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bidiVisual/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BFBFB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11"/>
        <w:gridCol w:w="2944"/>
      </w:tblGrid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BD4856" w:rsidRDefault="00927A6A" w:rsidP="003037F4">
            <w:pPr>
              <w:spacing w:after="240" w:line="240" w:lineRule="auto"/>
              <w:jc w:val="center"/>
              <w:rPr>
                <w:rFonts w:ascii="Tahoma" w:eastAsia="Times New Roman" w:hAnsi="Tahoma" w:cs="B Titr"/>
                <w:color w:val="000000"/>
                <w:sz w:val="31"/>
                <w:szCs w:val="31"/>
              </w:rPr>
            </w:pPr>
            <w:r>
              <w:rPr>
                <w:rFonts w:ascii="Tahoma" w:eastAsia="Times New Roman" w:hAnsi="Tahoma" w:cs="B Titr" w:hint="cs"/>
                <w:b/>
                <w:bCs/>
                <w:color w:val="000000"/>
                <w:sz w:val="31"/>
                <w:szCs w:val="31"/>
                <w:rtl/>
              </w:rPr>
              <w:t xml:space="preserve">واحد </w:t>
            </w:r>
            <w:r w:rsidRPr="00BD4856">
              <w:rPr>
                <w:rFonts w:ascii="Tahoma" w:eastAsia="Times New Roman" w:hAnsi="Tahoma" w:cs="B Titr"/>
                <w:b/>
                <w:bCs/>
                <w:color w:val="000000"/>
                <w:sz w:val="31"/>
                <w:szCs w:val="31"/>
                <w:rtl/>
              </w:rPr>
              <w:t xml:space="preserve"> آموزشی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BD4856" w:rsidRDefault="00927A6A" w:rsidP="00824B90">
            <w:pPr>
              <w:spacing w:after="240" w:line="240" w:lineRule="auto"/>
              <w:jc w:val="center"/>
              <w:rPr>
                <w:rFonts w:ascii="Tahoma" w:eastAsia="Times New Roman" w:hAnsi="Tahoma" w:cs="B Titr"/>
                <w:color w:val="000000"/>
                <w:sz w:val="31"/>
                <w:szCs w:val="31"/>
                <w:rtl/>
              </w:rPr>
            </w:pPr>
            <w:r w:rsidRPr="00BD4856">
              <w:rPr>
                <w:rFonts w:ascii="Tahoma" w:eastAsia="Times New Roman" w:hAnsi="Tahoma" w:cs="B Titr"/>
                <w:b/>
                <w:bCs/>
                <w:color w:val="000000"/>
                <w:sz w:val="31"/>
                <w:szCs w:val="31"/>
                <w:rtl/>
              </w:rPr>
              <w:t xml:space="preserve">کد کاربری </w:t>
            </w:r>
            <w:r>
              <w:rPr>
                <w:rFonts w:ascii="Tahoma" w:eastAsia="Times New Roman" w:hAnsi="Tahoma" w:cs="B Titr" w:hint="cs"/>
                <w:b/>
                <w:bCs/>
                <w:color w:val="000000"/>
                <w:sz w:val="31"/>
                <w:szCs w:val="31"/>
                <w:rtl/>
              </w:rPr>
              <w:t>کارشناس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1D6601" w:rsidP="00733F07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مهندسی عمران </w:t>
            </w:r>
            <w:r w:rsidR="00733F07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، </w:t>
            </w:r>
            <w:r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مکانیک</w:t>
            </w:r>
            <w:r w:rsidR="00733F07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و علوم پایه</w:t>
            </w:r>
            <w:bookmarkStart w:id="0" w:name="_GoBack"/>
            <w:bookmarkEnd w:id="0"/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5C5F81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1010100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1D6601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>مهندسی کامپیوتر</w:t>
            </w: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،</w:t>
            </w:r>
            <w:r w:rsidRPr="00927A6A">
              <w:rPr>
                <w:rFonts w:ascii="Cambria" w:eastAsia="Times New Roman" w:hAnsi="Cambria" w:cs="Cambria" w:hint="cs"/>
                <w:b/>
                <w:bCs/>
                <w:color w:val="000000"/>
                <w:sz w:val="27"/>
                <w:szCs w:val="27"/>
                <w:rtl/>
              </w:rPr>
              <w:t> </w:t>
            </w: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</w:rPr>
              <w:t>IT</w:t>
            </w: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</w:t>
            </w:r>
            <w:r w:rsidR="001D6601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و مهندسی برق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5C5F81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101090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 xml:space="preserve">مهندسی صنایع </w:t>
            </w: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،</w:t>
            </w: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 xml:space="preserve"> مدیریت</w:t>
            </w: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،</w:t>
            </w: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>حسابداری</w:t>
            </w: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روانشناسی</w:t>
            </w:r>
            <w:r w:rsidR="00F0643D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و مشاوره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5C5F81" w:rsidP="009476FC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101037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F0643D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>مهندسی معماری</w:t>
            </w:r>
            <w:r w:rsidR="00F0643D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و</w:t>
            </w: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 xml:space="preserve"> هنر</w:t>
            </w:r>
            <w:r w:rsidR="00BD0D10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،</w:t>
            </w:r>
            <w:r w:rsidR="00553D48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گرافیک،</w:t>
            </w:r>
            <w:r w:rsidR="00BD0D10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مهندسی پزشکی و زیست فناوری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5C5F81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101043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397EE3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>گروه عمومی</w:t>
            </w:r>
            <w:r w:rsidR="00397EE3"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</w:t>
            </w:r>
            <w:r w:rsidR="00397EE3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،</w:t>
            </w:r>
            <w:r w:rsidR="00397EE3"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علوم ورزشی</w:t>
            </w: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و نظام وظیفه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5C5F81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101040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تحصیلات تکمیلی</w:t>
            </w:r>
            <w:r w:rsidR="00397EE3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(</w:t>
            </w:r>
            <w:r w:rsidR="00553D48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برق ، </w:t>
            </w:r>
            <w:r w:rsidR="00397EE3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عمران،</w:t>
            </w:r>
            <w:r w:rsidR="00553D48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مکانیک ، </w:t>
            </w:r>
            <w:r w:rsidR="00397EE3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معماری،کامپیوتر،مهندسی پزشکی و روانشناسی)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5C5F81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101061</w:t>
            </w:r>
          </w:p>
        </w:tc>
      </w:tr>
      <w:tr w:rsidR="00397EE3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397EE3" w:rsidRPr="00927A6A" w:rsidRDefault="00397EE3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تحصیلات تکمیلی</w:t>
            </w:r>
            <w:r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(حسابداری،مدیریت و روانشناسی ورزشی)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397EE3" w:rsidRDefault="005C5F81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101088</w:t>
            </w:r>
          </w:p>
        </w:tc>
      </w:tr>
      <w:tr w:rsidR="001D6601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1D6601" w:rsidRPr="00927A6A" w:rsidRDefault="001D6601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کارشناس آزمایشگاه ها و کارگاه ها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1D6601" w:rsidRDefault="005C5F81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101087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اداره پذیرش و ثبت نام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5C5F81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111007</w:t>
            </w:r>
          </w:p>
        </w:tc>
      </w:tr>
      <w:tr w:rsidR="00BD0D10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BD0D10" w:rsidRPr="00927A6A" w:rsidRDefault="00BD0D10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BD0D10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>اداره پذ</w:t>
            </w:r>
            <w:r w:rsidRPr="00BD0D10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ی</w:t>
            </w:r>
            <w:r w:rsidRPr="00BD0D10">
              <w:rPr>
                <w:rFonts w:ascii="Tahoma" w:eastAsia="Times New Roman" w:hAnsi="Tahoma" w:cs="B Nazanin" w:hint="eastAsia"/>
                <w:b/>
                <w:bCs/>
                <w:color w:val="000000"/>
                <w:sz w:val="27"/>
                <w:szCs w:val="27"/>
                <w:rtl/>
              </w:rPr>
              <w:t>رش</w:t>
            </w:r>
            <w:r w:rsidRPr="00BD0D10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 xml:space="preserve"> و ثبت نام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BD0D10" w:rsidRDefault="005C5F81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101088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اداره فارغ التحصیلان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5C5F81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101069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اداره فارغ التحصیلان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5C5F81" w:rsidP="00D33DB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101081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امور اساتید و کلاسها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5C5F81" w:rsidP="00D33DB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101055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927A6A" w:rsidRDefault="00822586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مسئول دفتر معاون</w:t>
            </w:r>
            <w:r w:rsidR="00927A6A"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آموزشی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5C5F81" w:rsidP="00D33DB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101076</w:t>
            </w:r>
          </w:p>
        </w:tc>
      </w:tr>
    </w:tbl>
    <w:p w:rsidR="00C57F15" w:rsidRDefault="00C57F15"/>
    <w:sectPr w:rsidR="00C57F15" w:rsidSect="007F2611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37F4"/>
    <w:rsid w:val="001D6601"/>
    <w:rsid w:val="00282358"/>
    <w:rsid w:val="003037F4"/>
    <w:rsid w:val="00397EE3"/>
    <w:rsid w:val="003B7B87"/>
    <w:rsid w:val="003D4215"/>
    <w:rsid w:val="00553D48"/>
    <w:rsid w:val="005C26E4"/>
    <w:rsid w:val="005C5F81"/>
    <w:rsid w:val="006432A6"/>
    <w:rsid w:val="00733F07"/>
    <w:rsid w:val="007F2611"/>
    <w:rsid w:val="00822586"/>
    <w:rsid w:val="00824B90"/>
    <w:rsid w:val="00885A47"/>
    <w:rsid w:val="00927A6A"/>
    <w:rsid w:val="009476FC"/>
    <w:rsid w:val="00BA1BB9"/>
    <w:rsid w:val="00BD0D10"/>
    <w:rsid w:val="00BD4856"/>
    <w:rsid w:val="00C57F15"/>
    <w:rsid w:val="00CA7239"/>
    <w:rsid w:val="00CB5BA9"/>
    <w:rsid w:val="00D33DB4"/>
    <w:rsid w:val="00D460C8"/>
    <w:rsid w:val="00E54231"/>
    <w:rsid w:val="00F0643D"/>
    <w:rsid w:val="00FE2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716A872B-99F2-4A7F-8479-5EC3DB45D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037F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037F4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37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37F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078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97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Kianinia</dc:creator>
  <cp:keywords/>
  <dc:description/>
  <cp:lastModifiedBy>Kianinia</cp:lastModifiedBy>
  <cp:revision>33</cp:revision>
  <cp:lastPrinted>2020-10-15T11:19:00Z</cp:lastPrinted>
  <dcterms:created xsi:type="dcterms:W3CDTF">2020-09-10T09:46:00Z</dcterms:created>
  <dcterms:modified xsi:type="dcterms:W3CDTF">2022-08-15T07:43:00Z</dcterms:modified>
</cp:coreProperties>
</file>